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4148" w14:textId="527CCC21" w:rsidR="0040264F" w:rsidRDefault="0040264F" w:rsidP="007C51E0">
      <w:pPr>
        <w:jc w:val="center"/>
        <w:rPr>
          <w:rFonts w:ascii="Corbel" w:hAnsi="Corbel"/>
          <w:b/>
          <w:sz w:val="32"/>
          <w:szCs w:val="32"/>
        </w:rPr>
      </w:pPr>
      <w:r>
        <w:rPr>
          <w:rFonts w:ascii="Corbel" w:hAnsi="Corbel"/>
          <w:b/>
          <w:sz w:val="32"/>
          <w:szCs w:val="32"/>
        </w:rPr>
        <w:t xml:space="preserve">UMAC </w:t>
      </w:r>
      <w:r w:rsidR="00DD6D2B">
        <w:rPr>
          <w:rFonts w:ascii="Corbel" w:hAnsi="Corbel"/>
          <w:b/>
          <w:sz w:val="32"/>
          <w:szCs w:val="32"/>
        </w:rPr>
        <w:t>19</w:t>
      </w:r>
      <w:r w:rsidR="00DD6D2B" w:rsidRPr="00DD6D2B">
        <w:rPr>
          <w:rFonts w:ascii="Corbel" w:hAnsi="Corbel"/>
          <w:b/>
          <w:sz w:val="32"/>
          <w:szCs w:val="32"/>
          <w:vertAlign w:val="superscript"/>
        </w:rPr>
        <w:t>th</w:t>
      </w:r>
      <w:r w:rsidR="00DD6D2B">
        <w:rPr>
          <w:rFonts w:ascii="Corbel" w:hAnsi="Corbel"/>
          <w:b/>
          <w:sz w:val="32"/>
          <w:szCs w:val="32"/>
        </w:rPr>
        <w:t xml:space="preserve"> </w:t>
      </w:r>
      <w:r>
        <w:rPr>
          <w:rFonts w:ascii="Corbel" w:hAnsi="Corbel"/>
          <w:b/>
          <w:sz w:val="32"/>
          <w:szCs w:val="32"/>
        </w:rPr>
        <w:t>Annual Conference</w:t>
      </w:r>
    </w:p>
    <w:p w14:paraId="27603824" w14:textId="21773250" w:rsidR="00695854" w:rsidRDefault="00695854" w:rsidP="007C51E0">
      <w:pPr>
        <w:jc w:val="center"/>
        <w:rPr>
          <w:rFonts w:ascii="Corbel" w:hAnsi="Corbel"/>
          <w:b/>
          <w:sz w:val="32"/>
          <w:szCs w:val="32"/>
        </w:rPr>
      </w:pPr>
      <w:r w:rsidRPr="007C51E0">
        <w:rPr>
          <w:rFonts w:ascii="Corbel" w:hAnsi="Corbel"/>
          <w:b/>
          <w:sz w:val="32"/>
          <w:szCs w:val="32"/>
        </w:rPr>
        <w:t>UMAC 2019</w:t>
      </w:r>
    </w:p>
    <w:p w14:paraId="74D1E1A7" w14:textId="77777777" w:rsidR="0040264F" w:rsidRPr="007C51E0" w:rsidRDefault="0040264F" w:rsidP="007C51E0">
      <w:pPr>
        <w:jc w:val="center"/>
        <w:rPr>
          <w:rFonts w:ascii="Corbel" w:hAnsi="Corbel"/>
          <w:b/>
          <w:sz w:val="32"/>
          <w:szCs w:val="32"/>
        </w:rPr>
      </w:pPr>
    </w:p>
    <w:p w14:paraId="31569618" w14:textId="77777777" w:rsidR="007C51E0" w:rsidRDefault="007C51E0" w:rsidP="007C51E0">
      <w:pPr>
        <w:jc w:val="center"/>
        <w:rPr>
          <w:rFonts w:ascii="Corbel" w:hAnsi="Corbel"/>
          <w:b/>
          <w:sz w:val="32"/>
          <w:szCs w:val="32"/>
        </w:rPr>
      </w:pPr>
      <w:r w:rsidRPr="007C51E0">
        <w:rPr>
          <w:rFonts w:ascii="Corbel" w:hAnsi="Corbel"/>
          <w:b/>
          <w:sz w:val="32"/>
          <w:szCs w:val="32"/>
        </w:rPr>
        <w:t>University Museums an</w:t>
      </w:r>
      <w:r>
        <w:rPr>
          <w:rFonts w:ascii="Corbel" w:hAnsi="Corbel"/>
          <w:b/>
          <w:sz w:val="32"/>
          <w:szCs w:val="32"/>
        </w:rPr>
        <w:t>d Collections as Cultural Hubs:</w:t>
      </w:r>
    </w:p>
    <w:p w14:paraId="61C8E877" w14:textId="77777777" w:rsidR="007C51E0" w:rsidRPr="007C51E0" w:rsidRDefault="007C51E0" w:rsidP="007C51E0">
      <w:pPr>
        <w:jc w:val="center"/>
        <w:rPr>
          <w:rFonts w:ascii="Corbel" w:hAnsi="Corbel"/>
          <w:b/>
          <w:sz w:val="32"/>
          <w:szCs w:val="32"/>
        </w:rPr>
      </w:pPr>
      <w:r w:rsidRPr="007C51E0">
        <w:rPr>
          <w:rFonts w:ascii="Corbel" w:hAnsi="Corbel"/>
          <w:b/>
          <w:sz w:val="32"/>
          <w:szCs w:val="32"/>
        </w:rPr>
        <w:t>The Future of Tradition</w:t>
      </w:r>
    </w:p>
    <w:p w14:paraId="738AFD96" w14:textId="77777777" w:rsidR="007C51E0" w:rsidRPr="00695854" w:rsidRDefault="007C51E0">
      <w:pPr>
        <w:rPr>
          <w:rFonts w:ascii="Corbel" w:hAnsi="Corbel"/>
        </w:rPr>
      </w:pPr>
    </w:p>
    <w:p w14:paraId="362F53F6" w14:textId="552BAB32" w:rsidR="004C549A" w:rsidRDefault="00C01139" w:rsidP="007C51E0">
      <w:pPr>
        <w:jc w:val="center"/>
        <w:rPr>
          <w:rFonts w:ascii="Corbel" w:hAnsi="Corbel"/>
          <w:b/>
          <w:color w:val="4472C4" w:themeColor="accent1"/>
          <w:sz w:val="32"/>
          <w:szCs w:val="32"/>
        </w:rPr>
      </w:pPr>
      <w:r>
        <w:rPr>
          <w:rFonts w:ascii="Corbel" w:hAnsi="Corbel"/>
          <w:b/>
          <w:color w:val="4472C4" w:themeColor="accent1"/>
          <w:sz w:val="32"/>
          <w:szCs w:val="32"/>
        </w:rPr>
        <w:t>Workshop</w:t>
      </w:r>
      <w:r w:rsidR="004B039C">
        <w:rPr>
          <w:rFonts w:ascii="Corbel" w:hAnsi="Corbel"/>
          <w:b/>
          <w:color w:val="4472C4" w:themeColor="accent1"/>
          <w:sz w:val="32"/>
          <w:szCs w:val="32"/>
        </w:rPr>
        <w:t xml:space="preserve"> </w:t>
      </w:r>
      <w:r w:rsidR="006F44F1">
        <w:rPr>
          <w:rFonts w:ascii="Corbel" w:hAnsi="Corbel"/>
          <w:b/>
          <w:color w:val="4472C4" w:themeColor="accent1"/>
          <w:sz w:val="32"/>
          <w:szCs w:val="32"/>
        </w:rPr>
        <w:t xml:space="preserve">Proposal </w:t>
      </w:r>
      <w:r w:rsidR="004B039C">
        <w:rPr>
          <w:rFonts w:ascii="Corbel" w:hAnsi="Corbel"/>
          <w:b/>
          <w:color w:val="4472C4" w:themeColor="accent1"/>
          <w:sz w:val="32"/>
          <w:szCs w:val="32"/>
        </w:rPr>
        <w:t>Template</w:t>
      </w:r>
    </w:p>
    <w:p w14:paraId="3C95D954" w14:textId="77777777" w:rsidR="00AF4F34" w:rsidRDefault="00AF4F34" w:rsidP="00840535">
      <w:pPr>
        <w:rPr>
          <w:rFonts w:ascii="Corbel" w:hAnsi="Corbel"/>
          <w:color w:val="000000" w:themeColor="text1"/>
          <w:sz w:val="22"/>
          <w:szCs w:val="22"/>
        </w:rPr>
      </w:pPr>
    </w:p>
    <w:p w14:paraId="7DFF4B88" w14:textId="364923EC" w:rsidR="00C01139" w:rsidRPr="00C01139" w:rsidRDefault="00C01139" w:rsidP="00C01139">
      <w:pPr>
        <w:rPr>
          <w:rFonts w:ascii="Corbel" w:hAnsi="Corbel"/>
          <w:color w:val="000000" w:themeColor="text1"/>
        </w:rPr>
      </w:pPr>
      <w:r w:rsidRPr="00C01139">
        <w:rPr>
          <w:rFonts w:ascii="Corbel" w:hAnsi="Corbel"/>
          <w:color w:val="000000" w:themeColor="text1"/>
        </w:rPr>
        <w:t xml:space="preserve">Workshops will take place at the </w:t>
      </w:r>
      <w:r w:rsidRPr="00C01139">
        <w:rPr>
          <w:rFonts w:ascii="Corbel" w:hAnsi="Corbel"/>
          <w:b/>
          <w:color w:val="000000" w:themeColor="text1"/>
        </w:rPr>
        <w:t>Kyoto University Museum, on September 1, 2019</w:t>
      </w:r>
      <w:r w:rsidRPr="00C01139">
        <w:rPr>
          <w:rFonts w:ascii="Corbel" w:hAnsi="Corbel"/>
          <w:color w:val="000000" w:themeColor="text1"/>
        </w:rPr>
        <w:t>.</w:t>
      </w:r>
    </w:p>
    <w:p w14:paraId="4ED04903" w14:textId="11577C10" w:rsidR="00C01139" w:rsidRPr="00C01139" w:rsidRDefault="00C01139" w:rsidP="00517B84">
      <w:pPr>
        <w:pStyle w:val="ListParagraph"/>
        <w:spacing w:after="0" w:line="240" w:lineRule="auto"/>
        <w:rPr>
          <w:rFonts w:ascii="Corbel" w:hAnsi="Corbel"/>
          <w:color w:val="000000" w:themeColor="text1"/>
          <w:sz w:val="24"/>
          <w:szCs w:val="24"/>
        </w:rPr>
      </w:pPr>
      <w:proofErr w:type="spellStart"/>
      <w:r w:rsidRPr="00C01139">
        <w:rPr>
          <w:rFonts w:ascii="Corbel" w:hAnsi="Corbel"/>
          <w:color w:val="000000" w:themeColor="text1"/>
          <w:sz w:val="24"/>
          <w:szCs w:val="24"/>
        </w:rPr>
        <w:t>Morning</w:t>
      </w:r>
      <w:proofErr w:type="spellEnd"/>
      <w:r w:rsidR="00517B84">
        <w:rPr>
          <w:rFonts w:ascii="Corbel" w:hAnsi="Corbel"/>
          <w:color w:val="000000" w:themeColor="text1"/>
          <w:sz w:val="24"/>
          <w:szCs w:val="24"/>
        </w:rPr>
        <w:t xml:space="preserve"> slot</w:t>
      </w:r>
      <w:r w:rsidRPr="00C01139">
        <w:rPr>
          <w:rFonts w:ascii="Corbel" w:hAnsi="Corbel"/>
          <w:color w:val="000000" w:themeColor="text1"/>
          <w:sz w:val="24"/>
          <w:szCs w:val="24"/>
        </w:rPr>
        <w:t>: 9.00-13.00 h</w:t>
      </w:r>
    </w:p>
    <w:p w14:paraId="41304E43" w14:textId="5532A211" w:rsidR="00C01139" w:rsidRPr="00C01139" w:rsidRDefault="00C01139" w:rsidP="00517B84">
      <w:pPr>
        <w:pStyle w:val="ListParagraph"/>
        <w:spacing w:after="0" w:line="240" w:lineRule="auto"/>
        <w:rPr>
          <w:rFonts w:ascii="Corbel" w:hAnsi="Corbel"/>
          <w:color w:val="000000" w:themeColor="text1"/>
          <w:sz w:val="24"/>
          <w:szCs w:val="24"/>
        </w:rPr>
      </w:pPr>
      <w:proofErr w:type="spellStart"/>
      <w:r w:rsidRPr="00C01139">
        <w:rPr>
          <w:rFonts w:ascii="Corbel" w:hAnsi="Corbel"/>
          <w:color w:val="000000" w:themeColor="text1"/>
          <w:sz w:val="24"/>
          <w:szCs w:val="24"/>
        </w:rPr>
        <w:t>Afternoon</w:t>
      </w:r>
      <w:proofErr w:type="spellEnd"/>
      <w:r w:rsidR="00517B84">
        <w:rPr>
          <w:rFonts w:ascii="Corbel" w:hAnsi="Corbel"/>
          <w:color w:val="000000" w:themeColor="text1"/>
          <w:sz w:val="24"/>
          <w:szCs w:val="24"/>
        </w:rPr>
        <w:t xml:space="preserve"> slot</w:t>
      </w:r>
      <w:r w:rsidRPr="00C01139">
        <w:rPr>
          <w:rFonts w:ascii="Corbel" w:hAnsi="Corbel"/>
          <w:color w:val="000000" w:themeColor="text1"/>
          <w:sz w:val="24"/>
          <w:szCs w:val="24"/>
        </w:rPr>
        <w:t>: 14.00-18.00 h</w:t>
      </w:r>
    </w:p>
    <w:p w14:paraId="25DC47AD" w14:textId="77777777" w:rsidR="00517B84" w:rsidRDefault="00517B84" w:rsidP="00C01139">
      <w:pPr>
        <w:rPr>
          <w:rFonts w:ascii="Corbel" w:hAnsi="Corbel"/>
          <w:color w:val="000000" w:themeColor="text1"/>
        </w:rPr>
      </w:pPr>
    </w:p>
    <w:p w14:paraId="070566DC" w14:textId="57D88890" w:rsidR="00C01139" w:rsidRDefault="00C01139" w:rsidP="00C01139">
      <w:pPr>
        <w:rPr>
          <w:rFonts w:ascii="Corbel" w:hAnsi="Corbel"/>
          <w:color w:val="000000" w:themeColor="text1"/>
        </w:rPr>
      </w:pPr>
      <w:r>
        <w:rPr>
          <w:rFonts w:ascii="Corbel" w:hAnsi="Corbel"/>
          <w:color w:val="000000" w:themeColor="text1"/>
        </w:rPr>
        <w:t>The number of workshops will</w:t>
      </w:r>
      <w:r w:rsidR="00517B84">
        <w:rPr>
          <w:rFonts w:ascii="Corbel" w:hAnsi="Corbel"/>
          <w:color w:val="000000" w:themeColor="text1"/>
        </w:rPr>
        <w:t xml:space="preserve"> depend on the quality of submissions</w:t>
      </w:r>
      <w:r w:rsidR="006F44F1">
        <w:rPr>
          <w:rFonts w:ascii="Corbel" w:hAnsi="Corbel"/>
          <w:color w:val="000000" w:themeColor="text1"/>
        </w:rPr>
        <w:t>, the reasonability of resources involved,</w:t>
      </w:r>
      <w:r w:rsidR="00517B84">
        <w:rPr>
          <w:rFonts w:ascii="Corbel" w:hAnsi="Corbel"/>
          <w:color w:val="000000" w:themeColor="text1"/>
        </w:rPr>
        <w:t xml:space="preserve"> and the interest of participants.</w:t>
      </w:r>
    </w:p>
    <w:p w14:paraId="73686CDB" w14:textId="082510B0" w:rsidR="00517B84" w:rsidRDefault="00517B84" w:rsidP="00C01139">
      <w:pPr>
        <w:rPr>
          <w:rFonts w:ascii="Corbel" w:hAnsi="Corbel"/>
          <w:color w:val="000000" w:themeColor="text1"/>
        </w:rPr>
      </w:pPr>
    </w:p>
    <w:p w14:paraId="10FDDE9F" w14:textId="3DF79926" w:rsidR="00517B84" w:rsidRPr="00C01139" w:rsidRDefault="00517B84" w:rsidP="00C01139">
      <w:pPr>
        <w:rPr>
          <w:rFonts w:ascii="Corbel" w:hAnsi="Corbel"/>
          <w:color w:val="000000" w:themeColor="text1"/>
        </w:rPr>
      </w:pPr>
      <w:r>
        <w:rPr>
          <w:rFonts w:ascii="Corbel" w:hAnsi="Corbel"/>
          <w:color w:val="000000" w:themeColor="text1"/>
        </w:rPr>
        <w:t xml:space="preserve">If a workshop proposal is accepted, registrations will open between 1 April and 31 July 2019. All workshops require a minimum of 5 participants to occur. </w:t>
      </w:r>
    </w:p>
    <w:p w14:paraId="45BDC664" w14:textId="77777777" w:rsidR="00C01139" w:rsidRPr="00C01139" w:rsidRDefault="00C01139" w:rsidP="00C01139">
      <w:pPr>
        <w:rPr>
          <w:rFonts w:ascii="Corbel" w:hAnsi="Corbel"/>
          <w:color w:val="000000" w:themeColor="text1"/>
        </w:rPr>
      </w:pPr>
    </w:p>
    <w:p w14:paraId="4C0B4F87" w14:textId="5D91430D" w:rsidR="00D73C86" w:rsidRDefault="004B039C" w:rsidP="00840535">
      <w:pPr>
        <w:rPr>
          <w:rFonts w:ascii="Corbel" w:hAnsi="Corbel"/>
          <w:color w:val="000000" w:themeColor="text1"/>
        </w:rPr>
      </w:pPr>
      <w:r w:rsidRPr="00AF4F34">
        <w:rPr>
          <w:rFonts w:ascii="Corbel" w:hAnsi="Corbel"/>
          <w:color w:val="000000" w:themeColor="text1"/>
        </w:rPr>
        <w:t xml:space="preserve">No </w:t>
      </w:r>
      <w:r w:rsidR="00C01139">
        <w:rPr>
          <w:rFonts w:ascii="Corbel" w:hAnsi="Corbel"/>
          <w:color w:val="000000" w:themeColor="text1"/>
        </w:rPr>
        <w:t>workshop proposals</w:t>
      </w:r>
      <w:r w:rsidRPr="00AF4F34">
        <w:rPr>
          <w:rFonts w:ascii="Corbel" w:hAnsi="Corbel"/>
          <w:color w:val="000000" w:themeColor="text1"/>
        </w:rPr>
        <w:t xml:space="preserve"> will be accepted unless they are submitted in the format of this template.</w:t>
      </w:r>
      <w:r w:rsidR="006F44F1">
        <w:rPr>
          <w:rFonts w:ascii="Corbel" w:hAnsi="Corbel"/>
          <w:color w:val="000000" w:themeColor="text1"/>
        </w:rPr>
        <w:t xml:space="preserve"> Proponents are expected to register for the UMAC 2019 Annual Conference.</w:t>
      </w:r>
    </w:p>
    <w:p w14:paraId="5134B139" w14:textId="6D7FB0DF" w:rsidR="006F44F1" w:rsidRDefault="006F44F1" w:rsidP="00840535">
      <w:pPr>
        <w:rPr>
          <w:rFonts w:ascii="Corbel" w:hAnsi="Corbel"/>
          <w:color w:val="000000" w:themeColor="text1"/>
        </w:rPr>
      </w:pPr>
    </w:p>
    <w:p w14:paraId="5D911E3F" w14:textId="3460B201" w:rsidR="006F44F1" w:rsidRDefault="006F44F1" w:rsidP="00840535">
      <w:pPr>
        <w:rPr>
          <w:rFonts w:ascii="Corbel" w:hAnsi="Corbel"/>
          <w:color w:val="000000" w:themeColor="text1"/>
        </w:rPr>
      </w:pPr>
      <w:r>
        <w:rPr>
          <w:rFonts w:ascii="Corbel" w:hAnsi="Corbel"/>
          <w:color w:val="000000" w:themeColor="text1"/>
        </w:rPr>
        <w:t>Laptop projector will be provided. Other necessary equipment should be listed below. All materials should be provided by the workshop proponents.</w:t>
      </w:r>
    </w:p>
    <w:p w14:paraId="3DABDDE0" w14:textId="37B7708C" w:rsidR="00C01139" w:rsidRDefault="00C01139" w:rsidP="00840535">
      <w:pPr>
        <w:rPr>
          <w:rFonts w:ascii="Corbel" w:hAnsi="Corbel"/>
          <w:color w:val="000000" w:themeColor="text1"/>
        </w:rPr>
      </w:pPr>
    </w:p>
    <w:p w14:paraId="39FF48EC" w14:textId="77777777" w:rsidR="00C32D33" w:rsidRPr="00C32D33" w:rsidRDefault="00C32D33" w:rsidP="00C32D33">
      <w:pPr>
        <w:rPr>
          <w:rFonts w:ascii="Arial" w:hAnsi="Arial" w:cs="Arial"/>
          <w:b/>
          <w:color w:val="4472C4" w:themeColor="accent1"/>
        </w:rPr>
      </w:pPr>
      <w:r w:rsidRPr="00C32D33">
        <w:rPr>
          <w:rFonts w:ascii="Corbel" w:hAnsi="Corbel"/>
          <w:b/>
          <w:color w:val="4472C4" w:themeColor="accent1"/>
          <w:sz w:val="22"/>
          <w:szCs w:val="22"/>
        </w:rPr>
        <w:t>PLEASE NOTE THAT: UMAC i</w:t>
      </w:r>
      <w:r w:rsidRPr="00C32D33">
        <w:rPr>
          <w:rFonts w:ascii="Corbel" w:hAnsi="Corbel"/>
          <w:b/>
          <w:color w:val="4472C4" w:themeColor="accent1"/>
        </w:rPr>
        <w:t xml:space="preserve">s aimed at progressing the field of </w:t>
      </w:r>
      <w:r w:rsidRPr="00C32D33">
        <w:rPr>
          <w:rFonts w:ascii="Corbel" w:hAnsi="Corbel"/>
          <w:b/>
          <w:i/>
          <w:color w:val="4472C4" w:themeColor="accent1"/>
        </w:rPr>
        <w:t>university</w:t>
      </w:r>
      <w:r w:rsidRPr="00C32D33">
        <w:rPr>
          <w:rFonts w:ascii="Corbel" w:hAnsi="Corbel"/>
          <w:b/>
          <w:color w:val="4472C4" w:themeColor="accent1"/>
        </w:rPr>
        <w:t xml:space="preserve"> museums and collections. Workshops should address activities, projects and reflections that are relevant to the university museums and collections community. Please make sure to include the university dimension in your proposal.</w:t>
      </w:r>
    </w:p>
    <w:p w14:paraId="13658DD8" w14:textId="77777777" w:rsidR="00C32D33" w:rsidRDefault="00C32D33" w:rsidP="00840535">
      <w:pPr>
        <w:rPr>
          <w:rFonts w:ascii="Corbel" w:hAnsi="Corbel"/>
          <w:color w:val="000000" w:themeColor="text1"/>
        </w:rPr>
      </w:pPr>
    </w:p>
    <w:tbl>
      <w:tblPr>
        <w:tblStyle w:val="TableGrid"/>
        <w:tblW w:w="0" w:type="auto"/>
        <w:tblLook w:val="04A0" w:firstRow="1" w:lastRow="0" w:firstColumn="1" w:lastColumn="0" w:noHBand="0" w:noVBand="1"/>
      </w:tblPr>
      <w:tblGrid>
        <w:gridCol w:w="9010"/>
      </w:tblGrid>
      <w:tr w:rsidR="00C01139" w14:paraId="702A9C12" w14:textId="77777777" w:rsidTr="00C01139">
        <w:tc>
          <w:tcPr>
            <w:tcW w:w="9010" w:type="dxa"/>
          </w:tcPr>
          <w:p w14:paraId="57DA6391" w14:textId="190FF125" w:rsidR="00C01139" w:rsidRDefault="00C01139" w:rsidP="006F44F1">
            <w:pPr>
              <w:jc w:val="center"/>
              <w:rPr>
                <w:rFonts w:ascii="Corbel" w:hAnsi="Corbel"/>
                <w:color w:val="000000" w:themeColor="text1"/>
              </w:rPr>
            </w:pPr>
            <w:r>
              <w:rPr>
                <w:rFonts w:ascii="Corbel" w:hAnsi="Corbel"/>
                <w:color w:val="000000" w:themeColor="text1"/>
              </w:rPr>
              <w:t>WORKSHOP TITLE</w:t>
            </w:r>
            <w:r w:rsidR="006F44F1">
              <w:rPr>
                <w:rFonts w:ascii="Corbel" w:hAnsi="Corbel"/>
                <w:color w:val="000000" w:themeColor="text1"/>
              </w:rPr>
              <w:t>:</w:t>
            </w:r>
          </w:p>
        </w:tc>
      </w:tr>
      <w:tr w:rsidR="00C01139" w14:paraId="2E81F56D" w14:textId="77777777" w:rsidTr="00C01139">
        <w:tc>
          <w:tcPr>
            <w:tcW w:w="9010" w:type="dxa"/>
          </w:tcPr>
          <w:p w14:paraId="5CBBE3D5" w14:textId="77777777" w:rsidR="00C01139" w:rsidRDefault="00C01139" w:rsidP="00840535">
            <w:pPr>
              <w:rPr>
                <w:rFonts w:ascii="Corbel" w:hAnsi="Corbel"/>
                <w:color w:val="000000" w:themeColor="text1"/>
              </w:rPr>
            </w:pPr>
          </w:p>
          <w:p w14:paraId="2DB25C0C" w14:textId="119D5B15" w:rsidR="00C32D33" w:rsidRDefault="00C32D33" w:rsidP="00840535">
            <w:pPr>
              <w:rPr>
                <w:rFonts w:ascii="Corbel" w:hAnsi="Corbel"/>
                <w:color w:val="000000" w:themeColor="text1"/>
              </w:rPr>
            </w:pPr>
          </w:p>
        </w:tc>
      </w:tr>
      <w:tr w:rsidR="00C01139" w14:paraId="0AD2A7E8" w14:textId="77777777" w:rsidTr="00C01139">
        <w:tc>
          <w:tcPr>
            <w:tcW w:w="9010" w:type="dxa"/>
          </w:tcPr>
          <w:p w14:paraId="4AB131DC" w14:textId="13A2CF84" w:rsidR="00C01139" w:rsidRDefault="00C01139" w:rsidP="006F44F1">
            <w:pPr>
              <w:jc w:val="center"/>
              <w:rPr>
                <w:rFonts w:ascii="Corbel" w:hAnsi="Corbel"/>
                <w:color w:val="000000" w:themeColor="text1"/>
              </w:rPr>
            </w:pPr>
            <w:r>
              <w:rPr>
                <w:rFonts w:ascii="Corbel" w:hAnsi="Corbel"/>
                <w:color w:val="000000" w:themeColor="text1"/>
              </w:rPr>
              <w:t>PROPONENT</w:t>
            </w:r>
            <w:r w:rsidR="00517B84">
              <w:rPr>
                <w:rFonts w:ascii="Corbel" w:hAnsi="Corbel"/>
                <w:color w:val="000000" w:themeColor="text1"/>
              </w:rPr>
              <w:t>(</w:t>
            </w:r>
            <w:r>
              <w:rPr>
                <w:rFonts w:ascii="Corbel" w:hAnsi="Corbel"/>
                <w:color w:val="000000" w:themeColor="text1"/>
              </w:rPr>
              <w:t>S</w:t>
            </w:r>
            <w:r w:rsidR="00517B84">
              <w:rPr>
                <w:rFonts w:ascii="Corbel" w:hAnsi="Corbel"/>
                <w:color w:val="000000" w:themeColor="text1"/>
              </w:rPr>
              <w:t>)</w:t>
            </w:r>
            <w:r>
              <w:rPr>
                <w:rFonts w:ascii="Corbel" w:hAnsi="Corbel"/>
                <w:color w:val="000000" w:themeColor="text1"/>
              </w:rPr>
              <w:t xml:space="preserve"> (NAME, AFILIATION</w:t>
            </w:r>
            <w:r w:rsidR="00517B84">
              <w:rPr>
                <w:rFonts w:ascii="Corbel" w:hAnsi="Corbel"/>
                <w:color w:val="000000" w:themeColor="text1"/>
              </w:rPr>
              <w:t>, EMAIL ADDRESS</w:t>
            </w:r>
            <w:r>
              <w:rPr>
                <w:rFonts w:ascii="Corbel" w:hAnsi="Corbel"/>
                <w:color w:val="000000" w:themeColor="text1"/>
              </w:rPr>
              <w:t>)</w:t>
            </w:r>
            <w:r w:rsidR="006F44F1">
              <w:rPr>
                <w:rFonts w:ascii="Corbel" w:hAnsi="Corbel"/>
                <w:color w:val="000000" w:themeColor="text1"/>
              </w:rPr>
              <w:t>:</w:t>
            </w:r>
          </w:p>
        </w:tc>
      </w:tr>
      <w:tr w:rsidR="00C01139" w14:paraId="2474A1A4" w14:textId="77777777" w:rsidTr="00C01139">
        <w:tc>
          <w:tcPr>
            <w:tcW w:w="9010" w:type="dxa"/>
          </w:tcPr>
          <w:p w14:paraId="0531254F" w14:textId="77777777" w:rsidR="00C01139" w:rsidRDefault="00C01139" w:rsidP="00840535">
            <w:pPr>
              <w:rPr>
                <w:rFonts w:ascii="Corbel" w:hAnsi="Corbel"/>
                <w:color w:val="000000" w:themeColor="text1"/>
              </w:rPr>
            </w:pPr>
          </w:p>
          <w:p w14:paraId="0F2FB5B6" w14:textId="77777777" w:rsidR="00C32D33" w:rsidRDefault="00C32D33" w:rsidP="00840535">
            <w:pPr>
              <w:rPr>
                <w:rFonts w:ascii="Corbel" w:hAnsi="Corbel"/>
                <w:color w:val="000000" w:themeColor="text1"/>
              </w:rPr>
            </w:pPr>
          </w:p>
          <w:p w14:paraId="4E8020BC" w14:textId="49710092" w:rsidR="00C32D33" w:rsidRDefault="00C32D33" w:rsidP="00840535">
            <w:pPr>
              <w:rPr>
                <w:rFonts w:ascii="Corbel" w:hAnsi="Corbel"/>
                <w:color w:val="000000" w:themeColor="text1"/>
              </w:rPr>
            </w:pPr>
          </w:p>
        </w:tc>
      </w:tr>
      <w:tr w:rsidR="00C01139" w14:paraId="5EAF03EA" w14:textId="77777777" w:rsidTr="00C01139">
        <w:tc>
          <w:tcPr>
            <w:tcW w:w="9010" w:type="dxa"/>
          </w:tcPr>
          <w:p w14:paraId="2969E626" w14:textId="67FFC1D5" w:rsidR="006F44F1" w:rsidRDefault="00517B84" w:rsidP="006F44F1">
            <w:pPr>
              <w:jc w:val="center"/>
              <w:rPr>
                <w:rFonts w:ascii="Corbel" w:hAnsi="Corbel"/>
                <w:color w:val="000000" w:themeColor="text1"/>
              </w:rPr>
            </w:pPr>
            <w:r>
              <w:rPr>
                <w:rFonts w:ascii="Corbel" w:hAnsi="Corbel"/>
                <w:color w:val="000000" w:themeColor="text1"/>
              </w:rPr>
              <w:t>PROPONENT(S) SHORT BIOGRAPHICAL NOTE(S)</w:t>
            </w:r>
            <w:r w:rsidR="006F44F1">
              <w:rPr>
                <w:rFonts w:ascii="Corbel" w:hAnsi="Corbel"/>
                <w:color w:val="000000" w:themeColor="text1"/>
              </w:rPr>
              <w:t xml:space="preserve"> </w:t>
            </w:r>
            <w:r w:rsidR="006F44F1">
              <w:rPr>
                <w:rFonts w:ascii="Corbel" w:hAnsi="Corbel"/>
              </w:rPr>
              <w:t xml:space="preserve">summarizing research interests and areas of expertise </w:t>
            </w:r>
            <w:r w:rsidR="006F44F1">
              <w:rPr>
                <w:rFonts w:ascii="Corbel" w:hAnsi="Corbel"/>
              </w:rPr>
              <w:t>(max. 50 words each):</w:t>
            </w:r>
          </w:p>
        </w:tc>
      </w:tr>
      <w:tr w:rsidR="00C01139" w14:paraId="62958C21" w14:textId="77777777" w:rsidTr="00C01139">
        <w:tc>
          <w:tcPr>
            <w:tcW w:w="9010" w:type="dxa"/>
          </w:tcPr>
          <w:p w14:paraId="192ADA15" w14:textId="77777777" w:rsidR="00C01139" w:rsidRDefault="00C01139" w:rsidP="00840535">
            <w:pPr>
              <w:rPr>
                <w:rFonts w:ascii="Corbel" w:hAnsi="Corbel"/>
                <w:color w:val="000000" w:themeColor="text1"/>
              </w:rPr>
            </w:pPr>
          </w:p>
          <w:p w14:paraId="55C25AED" w14:textId="77777777" w:rsidR="00C32D33" w:rsidRDefault="00C32D33" w:rsidP="00840535">
            <w:pPr>
              <w:rPr>
                <w:rFonts w:ascii="Corbel" w:hAnsi="Corbel"/>
                <w:color w:val="000000" w:themeColor="text1"/>
              </w:rPr>
            </w:pPr>
          </w:p>
          <w:p w14:paraId="25A04D90" w14:textId="77777777" w:rsidR="00C32D33" w:rsidRDefault="00C32D33" w:rsidP="00840535">
            <w:pPr>
              <w:rPr>
                <w:rFonts w:ascii="Corbel" w:hAnsi="Corbel"/>
                <w:color w:val="000000" w:themeColor="text1"/>
              </w:rPr>
            </w:pPr>
          </w:p>
          <w:p w14:paraId="7B36061D" w14:textId="1C272AC3" w:rsidR="00C32D33" w:rsidRDefault="00C32D33" w:rsidP="00840535">
            <w:pPr>
              <w:rPr>
                <w:rFonts w:ascii="Corbel" w:hAnsi="Corbel"/>
                <w:color w:val="000000" w:themeColor="text1"/>
              </w:rPr>
            </w:pPr>
          </w:p>
        </w:tc>
      </w:tr>
      <w:tr w:rsidR="00C01139" w14:paraId="5D888844" w14:textId="77777777" w:rsidTr="00C01139">
        <w:tc>
          <w:tcPr>
            <w:tcW w:w="9010" w:type="dxa"/>
          </w:tcPr>
          <w:p w14:paraId="1E2DC919" w14:textId="59BC0223" w:rsidR="00C01139" w:rsidRDefault="006F44F1" w:rsidP="00C32D33">
            <w:pPr>
              <w:jc w:val="center"/>
              <w:rPr>
                <w:rFonts w:ascii="Corbel" w:hAnsi="Corbel"/>
                <w:color w:val="000000" w:themeColor="text1"/>
              </w:rPr>
            </w:pPr>
            <w:r w:rsidRPr="00C01139">
              <w:rPr>
                <w:rFonts w:ascii="Corbel" w:hAnsi="Corbel"/>
              </w:rPr>
              <w:lastRenderedPageBreak/>
              <w:t xml:space="preserve">Brief description of </w:t>
            </w:r>
            <w:r>
              <w:rPr>
                <w:rFonts w:ascii="Corbel" w:hAnsi="Corbel"/>
              </w:rPr>
              <w:t xml:space="preserve">workshop </w:t>
            </w:r>
            <w:r w:rsidRPr="00C01139">
              <w:rPr>
                <w:rFonts w:ascii="Corbel" w:hAnsi="Corbel"/>
              </w:rPr>
              <w:t>content and relevance to the university museums and collections’ community (max. 200 words)</w:t>
            </w:r>
            <w:r>
              <w:rPr>
                <w:rFonts w:ascii="Corbel" w:hAnsi="Corbel"/>
              </w:rPr>
              <w:t>:</w:t>
            </w:r>
          </w:p>
        </w:tc>
      </w:tr>
      <w:tr w:rsidR="00C01139" w14:paraId="14463CC6" w14:textId="77777777" w:rsidTr="00C01139">
        <w:tc>
          <w:tcPr>
            <w:tcW w:w="9010" w:type="dxa"/>
          </w:tcPr>
          <w:p w14:paraId="66EC33E0" w14:textId="77777777" w:rsidR="00C01139" w:rsidRDefault="00C01139" w:rsidP="00840535">
            <w:pPr>
              <w:rPr>
                <w:rFonts w:ascii="Corbel" w:hAnsi="Corbel"/>
                <w:color w:val="000000" w:themeColor="text1"/>
              </w:rPr>
            </w:pPr>
          </w:p>
          <w:p w14:paraId="215B86B3" w14:textId="77777777" w:rsidR="00C32D33" w:rsidRDefault="00C32D33" w:rsidP="00840535">
            <w:pPr>
              <w:rPr>
                <w:rFonts w:ascii="Corbel" w:hAnsi="Corbel"/>
                <w:color w:val="000000" w:themeColor="text1"/>
              </w:rPr>
            </w:pPr>
          </w:p>
          <w:p w14:paraId="16FB5E91" w14:textId="77777777" w:rsidR="00C32D33" w:rsidRDefault="00C32D33" w:rsidP="00840535">
            <w:pPr>
              <w:rPr>
                <w:rFonts w:ascii="Corbel" w:hAnsi="Corbel"/>
                <w:color w:val="000000" w:themeColor="text1"/>
              </w:rPr>
            </w:pPr>
          </w:p>
          <w:p w14:paraId="59E07DC8" w14:textId="4F4B4DFA" w:rsidR="00C32D33" w:rsidRDefault="00C32D33" w:rsidP="00840535">
            <w:pPr>
              <w:rPr>
                <w:rFonts w:ascii="Corbel" w:hAnsi="Corbel"/>
                <w:color w:val="000000" w:themeColor="text1"/>
              </w:rPr>
            </w:pPr>
          </w:p>
        </w:tc>
      </w:tr>
      <w:tr w:rsidR="00C01139" w14:paraId="4C540EBB" w14:textId="77777777" w:rsidTr="00C01139">
        <w:tc>
          <w:tcPr>
            <w:tcW w:w="9010" w:type="dxa"/>
          </w:tcPr>
          <w:p w14:paraId="6596269C" w14:textId="695A40E5" w:rsidR="00C01139" w:rsidRDefault="006F44F1" w:rsidP="00C32D33">
            <w:pPr>
              <w:jc w:val="center"/>
              <w:rPr>
                <w:rFonts w:ascii="Corbel" w:hAnsi="Corbel"/>
                <w:color w:val="000000" w:themeColor="text1"/>
              </w:rPr>
            </w:pPr>
            <w:r w:rsidRPr="006F44F1">
              <w:rPr>
                <w:rFonts w:ascii="Corbel" w:hAnsi="Corbel"/>
              </w:rPr>
              <w:t>Description of target audience and expected number of participants</w:t>
            </w:r>
            <w:r>
              <w:rPr>
                <w:rFonts w:ascii="Corbel" w:hAnsi="Corbel"/>
              </w:rPr>
              <w:t>:</w:t>
            </w:r>
          </w:p>
        </w:tc>
      </w:tr>
      <w:tr w:rsidR="00C01139" w14:paraId="77A947A7" w14:textId="77777777" w:rsidTr="00C01139">
        <w:tc>
          <w:tcPr>
            <w:tcW w:w="9010" w:type="dxa"/>
          </w:tcPr>
          <w:p w14:paraId="57578F0F" w14:textId="77777777" w:rsidR="00C01139" w:rsidRDefault="00C01139" w:rsidP="00840535">
            <w:pPr>
              <w:rPr>
                <w:rFonts w:ascii="Corbel" w:hAnsi="Corbel"/>
                <w:color w:val="000000" w:themeColor="text1"/>
              </w:rPr>
            </w:pPr>
          </w:p>
          <w:p w14:paraId="1909289F" w14:textId="77777777" w:rsidR="00C32D33" w:rsidRDefault="00C32D33" w:rsidP="00840535">
            <w:pPr>
              <w:rPr>
                <w:rFonts w:ascii="Corbel" w:hAnsi="Corbel"/>
                <w:color w:val="000000" w:themeColor="text1"/>
              </w:rPr>
            </w:pPr>
          </w:p>
          <w:p w14:paraId="2AA0F4D8" w14:textId="77777777" w:rsidR="00C32D33" w:rsidRDefault="00C32D33" w:rsidP="00840535">
            <w:pPr>
              <w:rPr>
                <w:rFonts w:ascii="Corbel" w:hAnsi="Corbel"/>
                <w:color w:val="000000" w:themeColor="text1"/>
              </w:rPr>
            </w:pPr>
          </w:p>
          <w:p w14:paraId="4FC5F087" w14:textId="0F682D5D" w:rsidR="00C32D33" w:rsidRDefault="00C32D33" w:rsidP="00840535">
            <w:pPr>
              <w:rPr>
                <w:rFonts w:ascii="Corbel" w:hAnsi="Corbel"/>
                <w:color w:val="000000" w:themeColor="text1"/>
              </w:rPr>
            </w:pPr>
          </w:p>
        </w:tc>
      </w:tr>
      <w:tr w:rsidR="006F44F1" w14:paraId="6C9E2325" w14:textId="77777777" w:rsidTr="00C01139">
        <w:tc>
          <w:tcPr>
            <w:tcW w:w="9010" w:type="dxa"/>
          </w:tcPr>
          <w:p w14:paraId="083A214F" w14:textId="77777777" w:rsidR="006F44F1" w:rsidRDefault="006F44F1" w:rsidP="00C32D33">
            <w:pPr>
              <w:jc w:val="center"/>
              <w:rPr>
                <w:rFonts w:ascii="Corbel" w:hAnsi="Corbel"/>
                <w:color w:val="000000" w:themeColor="text1"/>
              </w:rPr>
            </w:pPr>
            <w:r>
              <w:rPr>
                <w:rFonts w:ascii="Corbel" w:hAnsi="Corbel"/>
                <w:color w:val="000000" w:themeColor="text1"/>
              </w:rPr>
              <w:t>Necessary equipment (other than the projector provided):</w:t>
            </w:r>
          </w:p>
          <w:p w14:paraId="14F3AC9C" w14:textId="77777777" w:rsidR="00C32D33" w:rsidRDefault="00C32D33" w:rsidP="00C32D33">
            <w:pPr>
              <w:jc w:val="center"/>
              <w:rPr>
                <w:rFonts w:ascii="Corbel" w:hAnsi="Corbel"/>
                <w:color w:val="000000" w:themeColor="text1"/>
              </w:rPr>
            </w:pPr>
          </w:p>
          <w:p w14:paraId="02E36BE8" w14:textId="77777777" w:rsidR="00C32D33" w:rsidRDefault="00C32D33" w:rsidP="00C32D33">
            <w:pPr>
              <w:jc w:val="center"/>
              <w:rPr>
                <w:rFonts w:ascii="Corbel" w:hAnsi="Corbel"/>
                <w:color w:val="000000" w:themeColor="text1"/>
              </w:rPr>
            </w:pPr>
          </w:p>
          <w:p w14:paraId="419E2FD7" w14:textId="6331A713" w:rsidR="00C32D33" w:rsidRDefault="00C32D33" w:rsidP="00C32D33">
            <w:pPr>
              <w:jc w:val="center"/>
              <w:rPr>
                <w:rFonts w:ascii="Corbel" w:hAnsi="Corbel"/>
                <w:color w:val="000000" w:themeColor="text1"/>
              </w:rPr>
            </w:pPr>
            <w:bookmarkStart w:id="0" w:name="_GoBack"/>
            <w:bookmarkEnd w:id="0"/>
          </w:p>
        </w:tc>
      </w:tr>
    </w:tbl>
    <w:p w14:paraId="0DDF6B53" w14:textId="77777777" w:rsidR="00C01139" w:rsidRPr="00AF4F34" w:rsidRDefault="00C01139" w:rsidP="00840535">
      <w:pPr>
        <w:rPr>
          <w:rFonts w:ascii="Corbel" w:hAnsi="Corbel"/>
          <w:color w:val="000000" w:themeColor="text1"/>
        </w:rPr>
      </w:pPr>
    </w:p>
    <w:sectPr w:rsidR="00C01139" w:rsidRPr="00AF4F34" w:rsidSect="000517E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1C079" w14:textId="77777777" w:rsidR="00C51EBD" w:rsidRDefault="00C51EBD" w:rsidP="00695854">
      <w:r>
        <w:separator/>
      </w:r>
    </w:p>
  </w:endnote>
  <w:endnote w:type="continuationSeparator" w:id="0">
    <w:p w14:paraId="0D52BE7F" w14:textId="77777777" w:rsidR="00C51EBD" w:rsidRDefault="00C51EBD" w:rsidP="0069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970BD" w14:textId="77777777" w:rsidR="00C51EBD" w:rsidRDefault="00C51EBD" w:rsidP="00695854">
      <w:r>
        <w:separator/>
      </w:r>
    </w:p>
  </w:footnote>
  <w:footnote w:type="continuationSeparator" w:id="0">
    <w:p w14:paraId="4D9E4FCB" w14:textId="77777777" w:rsidR="00C51EBD" w:rsidRDefault="00C51EBD" w:rsidP="0069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345"/>
    </w:tblGrid>
    <w:tr w:rsidR="00695854" w14:paraId="281F4C26" w14:textId="77777777" w:rsidTr="00695854">
      <w:tc>
        <w:tcPr>
          <w:tcW w:w="5665" w:type="dxa"/>
        </w:tcPr>
        <w:p w14:paraId="49EF61B9" w14:textId="77777777" w:rsidR="00695854" w:rsidRDefault="00695854">
          <w:pPr>
            <w:pStyle w:val="Header"/>
          </w:pPr>
          <w:r>
            <w:rPr>
              <w:noProof/>
            </w:rPr>
            <w:drawing>
              <wp:inline distT="0" distB="0" distL="0" distR="0" wp14:anchorId="00E9D99B" wp14:editId="264DD046">
                <wp:extent cx="1500736" cy="772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7-07 at 09.44.56.png"/>
                        <pic:cNvPicPr/>
                      </pic:nvPicPr>
                      <pic:blipFill>
                        <a:blip r:embed="rId1">
                          <a:extLst>
                            <a:ext uri="{28A0092B-C50C-407E-A947-70E740481C1C}">
                              <a14:useLocalDpi xmlns:a14="http://schemas.microsoft.com/office/drawing/2010/main" val="0"/>
                            </a:ext>
                          </a:extLst>
                        </a:blip>
                        <a:stretch>
                          <a:fillRect/>
                        </a:stretch>
                      </pic:blipFill>
                      <pic:spPr>
                        <a:xfrm>
                          <a:off x="0" y="0"/>
                          <a:ext cx="1514030" cy="779353"/>
                        </a:xfrm>
                        <a:prstGeom prst="rect">
                          <a:avLst/>
                        </a:prstGeom>
                      </pic:spPr>
                    </pic:pic>
                  </a:graphicData>
                </a:graphic>
              </wp:inline>
            </w:drawing>
          </w:r>
        </w:p>
      </w:tc>
      <w:tc>
        <w:tcPr>
          <w:tcW w:w="3345" w:type="dxa"/>
        </w:tcPr>
        <w:p w14:paraId="7F84E3AC" w14:textId="77777777" w:rsidR="00695854" w:rsidRDefault="00695854">
          <w:pPr>
            <w:pStyle w:val="Header"/>
          </w:pPr>
          <w:r>
            <w:rPr>
              <w:noProof/>
            </w:rPr>
            <w:drawing>
              <wp:inline distT="0" distB="0" distL="0" distR="0" wp14:anchorId="123BD36B" wp14:editId="1C2A6183">
                <wp:extent cx="1880357" cy="331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_UMAC.png"/>
                        <pic:cNvPicPr/>
                      </pic:nvPicPr>
                      <pic:blipFill>
                        <a:blip r:embed="rId2">
                          <a:extLst>
                            <a:ext uri="{28A0092B-C50C-407E-A947-70E740481C1C}">
                              <a14:useLocalDpi xmlns:a14="http://schemas.microsoft.com/office/drawing/2010/main" val="0"/>
                            </a:ext>
                          </a:extLst>
                        </a:blip>
                        <a:stretch>
                          <a:fillRect/>
                        </a:stretch>
                      </pic:blipFill>
                      <pic:spPr>
                        <a:xfrm>
                          <a:off x="0" y="0"/>
                          <a:ext cx="1987635" cy="350811"/>
                        </a:xfrm>
                        <a:prstGeom prst="rect">
                          <a:avLst/>
                        </a:prstGeom>
                      </pic:spPr>
                    </pic:pic>
                  </a:graphicData>
                </a:graphic>
              </wp:inline>
            </w:drawing>
          </w:r>
        </w:p>
      </w:tc>
    </w:tr>
  </w:tbl>
  <w:p w14:paraId="53B921A6" w14:textId="77777777" w:rsidR="00695854" w:rsidRDefault="0069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5060"/>
    <w:multiLevelType w:val="multilevel"/>
    <w:tmpl w:val="79B0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56BD9"/>
    <w:multiLevelType w:val="hybridMultilevel"/>
    <w:tmpl w:val="A01CE338"/>
    <w:lvl w:ilvl="0" w:tplc="AFF4C554">
      <w:start w:val="4"/>
      <w:numFmt w:val="bullet"/>
      <w:lvlText w:val="-"/>
      <w:lvlJc w:val="left"/>
      <w:pPr>
        <w:ind w:left="1080" w:hanging="360"/>
      </w:pPr>
      <w:rPr>
        <w:rFonts w:ascii="Corbel" w:eastAsia="Times New Roman" w:hAnsi="Corbe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4B070F"/>
    <w:multiLevelType w:val="hybridMultilevel"/>
    <w:tmpl w:val="CFE048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BB25F2"/>
    <w:multiLevelType w:val="hybridMultilevel"/>
    <w:tmpl w:val="07BC0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92FC8"/>
    <w:multiLevelType w:val="hybridMultilevel"/>
    <w:tmpl w:val="0220DAC0"/>
    <w:lvl w:ilvl="0" w:tplc="B5C84816">
      <w:start w:val="16"/>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54"/>
    <w:rsid w:val="00017537"/>
    <w:rsid w:val="000517E6"/>
    <w:rsid w:val="000762A6"/>
    <w:rsid w:val="00076E94"/>
    <w:rsid w:val="000A5FD3"/>
    <w:rsid w:val="00105222"/>
    <w:rsid w:val="001106D0"/>
    <w:rsid w:val="001505E2"/>
    <w:rsid w:val="00154513"/>
    <w:rsid w:val="001874EC"/>
    <w:rsid w:val="001B1EF8"/>
    <w:rsid w:val="001C200A"/>
    <w:rsid w:val="001D3F4C"/>
    <w:rsid w:val="001D5CFB"/>
    <w:rsid w:val="001D605E"/>
    <w:rsid w:val="002054E2"/>
    <w:rsid w:val="00213778"/>
    <w:rsid w:val="0021469D"/>
    <w:rsid w:val="00253A9D"/>
    <w:rsid w:val="0026078F"/>
    <w:rsid w:val="00262760"/>
    <w:rsid w:val="00270F11"/>
    <w:rsid w:val="00275EB5"/>
    <w:rsid w:val="00283817"/>
    <w:rsid w:val="002D2DA3"/>
    <w:rsid w:val="002E1246"/>
    <w:rsid w:val="002F73CD"/>
    <w:rsid w:val="0031332C"/>
    <w:rsid w:val="00374BFD"/>
    <w:rsid w:val="003B7211"/>
    <w:rsid w:val="0040264F"/>
    <w:rsid w:val="004214DB"/>
    <w:rsid w:val="004668E1"/>
    <w:rsid w:val="004B039C"/>
    <w:rsid w:val="004B6227"/>
    <w:rsid w:val="004C549A"/>
    <w:rsid w:val="004D1A42"/>
    <w:rsid w:val="004E6AB2"/>
    <w:rsid w:val="004F233F"/>
    <w:rsid w:val="004F6901"/>
    <w:rsid w:val="00516D4D"/>
    <w:rsid w:val="00517B84"/>
    <w:rsid w:val="005240BD"/>
    <w:rsid w:val="00541F9E"/>
    <w:rsid w:val="00567409"/>
    <w:rsid w:val="00567809"/>
    <w:rsid w:val="00595C1F"/>
    <w:rsid w:val="005C0F7E"/>
    <w:rsid w:val="005C251E"/>
    <w:rsid w:val="005C77A3"/>
    <w:rsid w:val="0060012A"/>
    <w:rsid w:val="00695854"/>
    <w:rsid w:val="006A733C"/>
    <w:rsid w:val="006F036B"/>
    <w:rsid w:val="006F44F1"/>
    <w:rsid w:val="00701BEA"/>
    <w:rsid w:val="007028C9"/>
    <w:rsid w:val="007062CE"/>
    <w:rsid w:val="00756D24"/>
    <w:rsid w:val="007B6600"/>
    <w:rsid w:val="007C51E0"/>
    <w:rsid w:val="00830FAF"/>
    <w:rsid w:val="0083278F"/>
    <w:rsid w:val="0083631B"/>
    <w:rsid w:val="00840535"/>
    <w:rsid w:val="008458D9"/>
    <w:rsid w:val="0085715B"/>
    <w:rsid w:val="008643F4"/>
    <w:rsid w:val="00876740"/>
    <w:rsid w:val="009073FF"/>
    <w:rsid w:val="0092042E"/>
    <w:rsid w:val="00924870"/>
    <w:rsid w:val="00927C3E"/>
    <w:rsid w:val="00986520"/>
    <w:rsid w:val="00995186"/>
    <w:rsid w:val="009C6D73"/>
    <w:rsid w:val="009D0097"/>
    <w:rsid w:val="00A32F0D"/>
    <w:rsid w:val="00A67DC5"/>
    <w:rsid w:val="00A71A29"/>
    <w:rsid w:val="00AA1163"/>
    <w:rsid w:val="00AD0F5D"/>
    <w:rsid w:val="00AD3483"/>
    <w:rsid w:val="00AF4F34"/>
    <w:rsid w:val="00B43F7D"/>
    <w:rsid w:val="00B47A86"/>
    <w:rsid w:val="00B56B0B"/>
    <w:rsid w:val="00BD576E"/>
    <w:rsid w:val="00BE0A68"/>
    <w:rsid w:val="00C01139"/>
    <w:rsid w:val="00C16F77"/>
    <w:rsid w:val="00C32D33"/>
    <w:rsid w:val="00C51EBD"/>
    <w:rsid w:val="00C60745"/>
    <w:rsid w:val="00C742DC"/>
    <w:rsid w:val="00C8006D"/>
    <w:rsid w:val="00C840B6"/>
    <w:rsid w:val="00C8729F"/>
    <w:rsid w:val="00C916EF"/>
    <w:rsid w:val="00C97096"/>
    <w:rsid w:val="00CC16D0"/>
    <w:rsid w:val="00CD12EC"/>
    <w:rsid w:val="00CF4981"/>
    <w:rsid w:val="00CF7306"/>
    <w:rsid w:val="00D213C6"/>
    <w:rsid w:val="00D462C8"/>
    <w:rsid w:val="00D73C86"/>
    <w:rsid w:val="00D804DD"/>
    <w:rsid w:val="00DD6D2B"/>
    <w:rsid w:val="00DE5018"/>
    <w:rsid w:val="00DE7CB6"/>
    <w:rsid w:val="00E01A68"/>
    <w:rsid w:val="00E1336E"/>
    <w:rsid w:val="00E74119"/>
    <w:rsid w:val="00F010EA"/>
    <w:rsid w:val="00F12C5C"/>
    <w:rsid w:val="00F53DC8"/>
    <w:rsid w:val="00F65FD0"/>
    <w:rsid w:val="00FD0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206F"/>
  <w14:defaultImageDpi w14:val="32767"/>
  <w15:chartTrackingRefBased/>
  <w15:docId w15:val="{4798B6CE-5896-CB4E-A4D5-CAED589E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F9E"/>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4B039C"/>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854"/>
    <w:pPr>
      <w:tabs>
        <w:tab w:val="center" w:pos="4680"/>
        <w:tab w:val="right" w:pos="9360"/>
      </w:tabs>
    </w:pPr>
  </w:style>
  <w:style w:type="character" w:customStyle="1" w:styleId="HeaderChar">
    <w:name w:val="Header Char"/>
    <w:basedOn w:val="DefaultParagraphFont"/>
    <w:link w:val="Header"/>
    <w:uiPriority w:val="99"/>
    <w:rsid w:val="00695854"/>
  </w:style>
  <w:style w:type="paragraph" w:styleId="Footer">
    <w:name w:val="footer"/>
    <w:basedOn w:val="Normal"/>
    <w:link w:val="FooterChar"/>
    <w:uiPriority w:val="99"/>
    <w:unhideWhenUsed/>
    <w:rsid w:val="00695854"/>
    <w:pPr>
      <w:tabs>
        <w:tab w:val="center" w:pos="4680"/>
        <w:tab w:val="right" w:pos="9360"/>
      </w:tabs>
    </w:pPr>
  </w:style>
  <w:style w:type="character" w:customStyle="1" w:styleId="FooterChar">
    <w:name w:val="Footer Char"/>
    <w:basedOn w:val="DefaultParagraphFont"/>
    <w:link w:val="Footer"/>
    <w:uiPriority w:val="99"/>
    <w:rsid w:val="00695854"/>
  </w:style>
  <w:style w:type="table" w:styleId="TableGrid">
    <w:name w:val="Table Grid"/>
    <w:basedOn w:val="TableNormal"/>
    <w:uiPriority w:val="39"/>
    <w:rsid w:val="00695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F77"/>
    <w:pPr>
      <w:autoSpaceDE w:val="0"/>
      <w:autoSpaceDN w:val="0"/>
      <w:adjustRightInd w:val="0"/>
    </w:pPr>
    <w:rPr>
      <w:rFonts w:ascii="Calibri" w:hAnsi="Calibri" w:cs="Calibri"/>
      <w:color w:val="000000"/>
      <w:lang w:val="it-IT"/>
    </w:rPr>
  </w:style>
  <w:style w:type="paragraph" w:styleId="ListParagraph">
    <w:name w:val="List Paragraph"/>
    <w:basedOn w:val="Normal"/>
    <w:uiPriority w:val="34"/>
    <w:qFormat/>
    <w:rsid w:val="00C16F77"/>
    <w:pPr>
      <w:spacing w:after="200" w:line="276" w:lineRule="auto"/>
      <w:ind w:left="720"/>
      <w:contextualSpacing/>
    </w:pPr>
    <w:rPr>
      <w:sz w:val="22"/>
      <w:szCs w:val="22"/>
      <w:lang w:val="it-IT"/>
    </w:rPr>
  </w:style>
  <w:style w:type="character" w:styleId="Strong">
    <w:name w:val="Strong"/>
    <w:basedOn w:val="DefaultParagraphFont"/>
    <w:uiPriority w:val="22"/>
    <w:qFormat/>
    <w:rsid w:val="00154513"/>
    <w:rPr>
      <w:b/>
      <w:bCs/>
    </w:rPr>
  </w:style>
  <w:style w:type="paragraph" w:styleId="NormalWeb">
    <w:name w:val="Normal (Web)"/>
    <w:basedOn w:val="Normal"/>
    <w:uiPriority w:val="99"/>
    <w:semiHidden/>
    <w:unhideWhenUsed/>
    <w:rsid w:val="006A733C"/>
    <w:pPr>
      <w:spacing w:before="100" w:beforeAutospacing="1" w:after="100" w:afterAutospacing="1"/>
    </w:pPr>
  </w:style>
  <w:style w:type="character" w:customStyle="1" w:styleId="Heading1Char">
    <w:name w:val="Heading 1 Char"/>
    <w:basedOn w:val="DefaultParagraphFont"/>
    <w:link w:val="Heading1"/>
    <w:uiPriority w:val="9"/>
    <w:rsid w:val="004B039C"/>
    <w:rPr>
      <w:rFonts w:ascii="Calibri" w:eastAsia="Times New Roman" w:hAnsi="Calibri" w:cs="Times New Roman"/>
      <w:b/>
      <w:bCs/>
      <w:kern w:val="32"/>
      <w:sz w:val="32"/>
      <w:szCs w:val="32"/>
      <w:lang w:val="x-none"/>
    </w:rPr>
  </w:style>
  <w:style w:type="paragraph" w:styleId="BodyText">
    <w:name w:val="Body Text"/>
    <w:basedOn w:val="Normal"/>
    <w:link w:val="BodyTextChar"/>
    <w:uiPriority w:val="99"/>
    <w:semiHidden/>
    <w:unhideWhenUsed/>
    <w:rsid w:val="004B039C"/>
    <w:pPr>
      <w:spacing w:after="120"/>
    </w:pPr>
    <w:rPr>
      <w:rFonts w:ascii="Cambria" w:eastAsia="Cambria" w:hAnsi="Cambria"/>
      <w:lang w:val="x-none"/>
    </w:rPr>
  </w:style>
  <w:style w:type="character" w:customStyle="1" w:styleId="BodyTextChar">
    <w:name w:val="Body Text Char"/>
    <w:basedOn w:val="DefaultParagraphFont"/>
    <w:link w:val="BodyText"/>
    <w:uiPriority w:val="99"/>
    <w:semiHidden/>
    <w:rsid w:val="004B039C"/>
    <w:rPr>
      <w:rFonts w:ascii="Cambria" w:eastAsia="Cambria" w:hAnsi="Cambria" w:cs="Times New Roman"/>
      <w:lang w:val="x-none"/>
    </w:rPr>
  </w:style>
  <w:style w:type="paragraph" w:customStyle="1" w:styleId="BodyText21">
    <w:name w:val="Body Text 21"/>
    <w:basedOn w:val="Normal"/>
    <w:rsid w:val="004B039C"/>
    <w:pPr>
      <w:widowControl w:val="0"/>
      <w:suppressAutoHyphens/>
      <w:autoSpaceDE w:val="0"/>
      <w:jc w:val="center"/>
    </w:pPr>
    <w:rPr>
      <w:rFonts w:ascii="Arial" w:eastAsia="Times" w:hAnsi="Arial"/>
      <w:b/>
      <w:color w:val="00000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3180">
      <w:bodyDiv w:val="1"/>
      <w:marLeft w:val="0"/>
      <w:marRight w:val="0"/>
      <w:marTop w:val="0"/>
      <w:marBottom w:val="0"/>
      <w:divBdr>
        <w:top w:val="none" w:sz="0" w:space="0" w:color="auto"/>
        <w:left w:val="none" w:sz="0" w:space="0" w:color="auto"/>
        <w:bottom w:val="none" w:sz="0" w:space="0" w:color="auto"/>
        <w:right w:val="none" w:sz="0" w:space="0" w:color="auto"/>
      </w:divBdr>
    </w:div>
    <w:div w:id="351807309">
      <w:bodyDiv w:val="1"/>
      <w:marLeft w:val="0"/>
      <w:marRight w:val="0"/>
      <w:marTop w:val="0"/>
      <w:marBottom w:val="0"/>
      <w:divBdr>
        <w:top w:val="none" w:sz="0" w:space="0" w:color="auto"/>
        <w:left w:val="none" w:sz="0" w:space="0" w:color="auto"/>
        <w:bottom w:val="none" w:sz="0" w:space="0" w:color="auto"/>
        <w:right w:val="none" w:sz="0" w:space="0" w:color="auto"/>
      </w:divBdr>
    </w:div>
    <w:div w:id="692533309">
      <w:bodyDiv w:val="1"/>
      <w:marLeft w:val="0"/>
      <w:marRight w:val="0"/>
      <w:marTop w:val="0"/>
      <w:marBottom w:val="0"/>
      <w:divBdr>
        <w:top w:val="none" w:sz="0" w:space="0" w:color="auto"/>
        <w:left w:val="none" w:sz="0" w:space="0" w:color="auto"/>
        <w:bottom w:val="none" w:sz="0" w:space="0" w:color="auto"/>
        <w:right w:val="none" w:sz="0" w:space="0" w:color="auto"/>
      </w:divBdr>
    </w:div>
    <w:div w:id="1120883132">
      <w:bodyDiv w:val="1"/>
      <w:marLeft w:val="0"/>
      <w:marRight w:val="0"/>
      <w:marTop w:val="0"/>
      <w:marBottom w:val="0"/>
      <w:divBdr>
        <w:top w:val="none" w:sz="0" w:space="0" w:color="auto"/>
        <w:left w:val="none" w:sz="0" w:space="0" w:color="auto"/>
        <w:bottom w:val="none" w:sz="0" w:space="0" w:color="auto"/>
        <w:right w:val="none" w:sz="0" w:space="0" w:color="auto"/>
      </w:divBdr>
    </w:div>
    <w:div w:id="1251351555">
      <w:bodyDiv w:val="1"/>
      <w:marLeft w:val="0"/>
      <w:marRight w:val="0"/>
      <w:marTop w:val="0"/>
      <w:marBottom w:val="0"/>
      <w:divBdr>
        <w:top w:val="none" w:sz="0" w:space="0" w:color="auto"/>
        <w:left w:val="none" w:sz="0" w:space="0" w:color="auto"/>
        <w:bottom w:val="none" w:sz="0" w:space="0" w:color="auto"/>
        <w:right w:val="none" w:sz="0" w:space="0" w:color="auto"/>
      </w:divBdr>
    </w:div>
    <w:div w:id="1275483528">
      <w:bodyDiv w:val="1"/>
      <w:marLeft w:val="0"/>
      <w:marRight w:val="0"/>
      <w:marTop w:val="0"/>
      <w:marBottom w:val="0"/>
      <w:divBdr>
        <w:top w:val="none" w:sz="0" w:space="0" w:color="auto"/>
        <w:left w:val="none" w:sz="0" w:space="0" w:color="auto"/>
        <w:bottom w:val="none" w:sz="0" w:space="0" w:color="auto"/>
        <w:right w:val="none" w:sz="0" w:space="0" w:color="auto"/>
      </w:divBdr>
    </w:div>
    <w:div w:id="1413576217">
      <w:bodyDiv w:val="1"/>
      <w:marLeft w:val="0"/>
      <w:marRight w:val="0"/>
      <w:marTop w:val="0"/>
      <w:marBottom w:val="0"/>
      <w:divBdr>
        <w:top w:val="none" w:sz="0" w:space="0" w:color="auto"/>
        <w:left w:val="none" w:sz="0" w:space="0" w:color="auto"/>
        <w:bottom w:val="none" w:sz="0" w:space="0" w:color="auto"/>
        <w:right w:val="none" w:sz="0" w:space="0" w:color="auto"/>
      </w:divBdr>
    </w:div>
    <w:div w:id="153754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2018-10-21T10:13:00Z</dcterms:created>
  <dcterms:modified xsi:type="dcterms:W3CDTF">2018-10-21T10:42:00Z</dcterms:modified>
</cp:coreProperties>
</file>